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E98D" w14:textId="056864A4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u w:val="single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u w:val="single"/>
          <w:lang w:eastAsia="pl-PL"/>
        </w:rPr>
        <w:t>Pytania do przemyślenia:</w:t>
      </w:r>
    </w:p>
    <w:p w14:paraId="5FCF91C0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I. Sumienie i Pokusa</w:t>
      </w:r>
    </w:p>
    <w:p w14:paraId="39175030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Dla rodzica: Jak często tłumaczę dziecku, dlaczego coś jest złe, zamiast tylko mówić „nie wolno”? Czy pomagam mu usłyszeć jego własne sumienie?</w:t>
      </w:r>
    </w:p>
    <w:p w14:paraId="4E6C0852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Dla dziecka: Czy pamiętasz taką sytuację, w której „coś w środku” mówiło Ci, żebyś komuś pomógł, choć bardzo Ci się nie chciało? To był głos Twojego sumienia.</w:t>
      </w:r>
    </w:p>
    <w:p w14:paraId="21880530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Wspólne: Czy wiemy, że pokusa jest jak „reklama zła”? Czy potrafimy rozpoznać moment, w którym pojawia się zła myśl, i jak możemy wtedy szybko poprosić Boga o pomoc?</w:t>
      </w:r>
    </w:p>
    <w:p w14:paraId="7A3BBC47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II. Grzech lekki i ciężki</w:t>
      </w:r>
    </w:p>
    <w:p w14:paraId="60B2F8AF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Dla rodzica: Czy uczę dziecko odróżniać drobne nieposłuszeństwo od świadomego wyrządzania krzywdy? Czy pokazuję, że każdy grzech rani moją relację z Bogiem?</w:t>
      </w:r>
    </w:p>
    <w:p w14:paraId="4CFB4C62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Dla dziecka: Czy wiesz, że grzech lekki jest jak „kurz na sercu”, który można zmyć modlitwą, a grzech ciężki jest jak „zamknięcie drzwi” przed Panem Jezusem?</w:t>
      </w:r>
    </w:p>
    <w:p w14:paraId="5FAE1A46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Wspólne: Co możemy zrobić w naszym domu, gdy ktoś kogoś obrazi? (Np. czy pamiętamy o przeprosinach i znaku krzyża przed snem jako formie żalu za grzechy lekkie?).</w:t>
      </w:r>
    </w:p>
    <w:p w14:paraId="3532E4FE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III. Spowiedź powszechna i sakramentalna</w:t>
      </w:r>
    </w:p>
    <w:p w14:paraId="7C87BDE2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Dla rodzica: Czy moje uczestnictwo w spowiedzi powszechnej na początku Mszy Świętej jest uważne, czy tylko mechaniczne? Jakie świadectwo daję dziecku przed spowiedzią indywidualną?</w:t>
      </w:r>
    </w:p>
    <w:p w14:paraId="7E8C9097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Dla dziecka: Czy wiesz, że podczas Mszy Świętej Pan Jezus wybacza Ci drobne błędy, gdy szczerze Go o to prosisz na początku nabożeństwa?</w:t>
      </w:r>
    </w:p>
    <w:p w14:paraId="7193FD0B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Wspólne: Dlaczego warto iść do spowiedzi do księdza, zamiast tylko przeprosić Boga w sercu? (Wskazówka: Bo w sakramencie słyszymy „Ja odpuszczam Tobie grzechy” i mamy pewność, że Bóg nas przytulił).</w:t>
      </w:r>
    </w:p>
    <w:p w14:paraId="555F8981" w14:textId="4B383AED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</w:p>
    <w:p w14:paraId="4D2AF31A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u w:val="single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u w:val="single"/>
          <w:lang w:eastAsia="pl-PL"/>
        </w:rPr>
        <w:t>Praktyczne ćwiczenie „Latarka Sumienia”</w:t>
      </w:r>
    </w:p>
    <w:p w14:paraId="07927A15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Wieczorem zgasicie światło w pokoju.</w:t>
      </w:r>
    </w:p>
    <w:p w14:paraId="19621C7F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Zapalcie małą latarkę (symbol sumienia).</w:t>
      </w:r>
    </w:p>
    <w:p w14:paraId="63EBF5B2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Zastanówcie się wspólnie: co dzisiaj w tym świetle wyglądało pięknie (dobre uczynki), a co chcielibyśmy „posprzątać” (grzechy)?</w:t>
      </w:r>
    </w:p>
    <w:p w14:paraId="61EFE530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</w:p>
    <w:p w14:paraId="583FF97D" w14:textId="77777777" w:rsidR="009E2C84" w:rsidRPr="009E2C84" w:rsidRDefault="009E2C84" w:rsidP="009E2C84">
      <w:pPr>
        <w:rPr>
          <w:rFonts w:ascii="Times New Roman" w:hAnsi="Times New Roman" w:cs="Times New Roman"/>
          <w:color w:val="EE0000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color w:val="EE0000"/>
          <w:sz w:val="26"/>
          <w:szCs w:val="26"/>
          <w:lang w:eastAsia="pl-PL"/>
        </w:rPr>
        <w:t>Mój Rachunek Sumienia – Przyjaciel Pana Jezusa</w:t>
      </w:r>
    </w:p>
    <w:p w14:paraId="29531484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Zanim zaczniesz, wyobraź sobie, że Pan Jezus siedzi obok Ciebie. On Cię kocha i chce Ci pomóc stać się lepszym. Nie bój się prawdy – On już ją zna i czeka, by Ci wybaczyć.</w:t>
      </w:r>
    </w:p>
    <w:p w14:paraId="7346D934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1. Moja relacja z Panem Bogiem</w:t>
      </w:r>
    </w:p>
    <w:p w14:paraId="00078426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rano i wieczorem pamiętałem o modlitwie (rozmowie z Bogiem)?</w:t>
      </w:r>
    </w:p>
    <w:p w14:paraId="3B655AA1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w niedzielę chętnie szedłem na Mszę Świętą, czy może marudziłem?</w:t>
      </w:r>
    </w:p>
    <w:p w14:paraId="3A52AE81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Jak zachowywałem się w kościele? Czy starałem się skupić i nie przeszkadzać innym?</w:t>
      </w:r>
    </w:p>
    <w:p w14:paraId="10FD4E14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używałem imienia Boga lub świętych w gniewie lub w żartach?</w:t>
      </w:r>
    </w:p>
    <w:p w14:paraId="60A9061E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2. Moja relacja z innymi (Rodzice, Rodzeństwo, Koledzy)</w:t>
      </w:r>
    </w:p>
    <w:p w14:paraId="4F5C9739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byłem posłuszny rodzicom i nauczycielom? Czy wykonywałem ich polecenia od razu, czy z dąsaniem się?</w:t>
      </w:r>
    </w:p>
    <w:p w14:paraId="2E2235E2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pomagałem w domu (np. sprzątając zabawki, ścieląc łóżko)?</w:t>
      </w:r>
    </w:p>
    <w:p w14:paraId="7179E036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biłem się z kimś, przezywałem innych lub wyśmiewałem się z kolegów?</w:t>
      </w:r>
    </w:p>
    <w:p w14:paraId="6B9B71E6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potrafiłem się dzielić tym, co mam (słodyczami, zabawkami)?</w:t>
      </w:r>
    </w:p>
    <w:p w14:paraId="456D6F2D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mówiłem prawdę, czy może kłamałem, żeby uniknąć kary lub coś zyskać?</w:t>
      </w:r>
    </w:p>
    <w:p w14:paraId="124EFD79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lastRenderedPageBreak/>
        <w:t>Czy brałem rzeczy, które nie należą do mnie, bez pytania?</w:t>
      </w:r>
    </w:p>
    <w:p w14:paraId="7B5EC28D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3. Moja relacja ze mną samym</w:t>
      </w:r>
    </w:p>
    <w:p w14:paraId="7D5A92E1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leniuchowałem, gdy nadszedł czas na naukę lub odrabianie lekcji?</w:t>
      </w:r>
    </w:p>
    <w:p w14:paraId="16C1C517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potrafiłem podziękować, gdy spotkało mnie coś dobrego?</w:t>
      </w:r>
    </w:p>
    <w:p w14:paraId="22B2C6DE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dbałem o swoje zdrowie (np. mycie zębów, niejedzenie zbyt wielu słodyczy)?</w:t>
      </w:r>
    </w:p>
    <w:p w14:paraId="3F83FF60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Czy byłem zazdrosny o to, że ktoś inny ma lepszą ocenę lub nową zabawkę?</w:t>
      </w:r>
    </w:p>
    <w:p w14:paraId="45E8DFB7" w14:textId="2BBB1672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</w:p>
    <w:p w14:paraId="11DB4128" w14:textId="77777777" w:rsidR="009E2C84" w:rsidRPr="009E2C84" w:rsidRDefault="009E2C84" w:rsidP="009E2C84">
      <w:pPr>
        <w:rPr>
          <w:rFonts w:ascii="Times New Roman" w:hAnsi="Times New Roman" w:cs="Times New Roman"/>
          <w:color w:val="EE0000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color w:val="EE0000"/>
          <w:sz w:val="26"/>
          <w:szCs w:val="26"/>
          <w:lang w:eastAsia="pl-PL"/>
        </w:rPr>
        <w:t>Wskazówka dla Rodziców: Jak pomóc dziecku?</w:t>
      </w:r>
    </w:p>
    <w:p w14:paraId="235F4E8F" w14:textId="1D70100C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Aby rachunek sumienia nie był dla dziecka jedynie „listą błędów”, warto nauczyć je trzech kroków</w:t>
      </w:r>
      <w:r>
        <w:rPr>
          <w:rFonts w:ascii="Times New Roman" w:hAnsi="Times New Roman" w:cs="Times New Roman"/>
          <w:sz w:val="26"/>
          <w:szCs w:val="26"/>
          <w:lang w:eastAsia="pl-PL"/>
        </w:rPr>
        <w:t>:</w:t>
      </w:r>
    </w:p>
    <w:p w14:paraId="1A55922D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Dziękuję: Znajdź jedną dobrą rzecz, którą dziś zrobiłeś z pomocą Bożą.</w:t>
      </w:r>
    </w:p>
    <w:p w14:paraId="5FD59419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Przepraszam: Powiedz Panu Jezusowi w sercu, za co najbardziej Ci przykro.</w:t>
      </w:r>
    </w:p>
    <w:p w14:paraId="1F9F756D" w14:textId="77777777" w:rsid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Proszę: Poproś o siłę, byś jutro w konkretnej sytuacji (np. przy sprzątaniu pokoju) zachował się lepiej.</w:t>
      </w:r>
    </w:p>
    <w:p w14:paraId="44900AED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</w:p>
    <w:p w14:paraId="68A8EB0A" w14:textId="60BBC8CF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u w:val="single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u w:val="single"/>
          <w:lang w:eastAsia="pl-PL"/>
        </w:rPr>
        <w:t>Dusza jak piękna Lampa</w:t>
      </w:r>
    </w:p>
    <w:p w14:paraId="334DBCD2" w14:textId="77777777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Stan łaski uświęcającej: Wyobraź sobie, że Twoja dusza to piękna, szklana lampa, a Pan Bóg to potężne światło w jej środku. Gdy jesteś w stanie łaski, lampa świeci jasno – wszyscy widzą Twoje dobro, a Ty czujesz ciepło Bożej miłości. Bóg mieszka w Tobie, a Ty jesteś „podłączony” do Jego źródła życia.</w:t>
      </w:r>
    </w:p>
    <w:p w14:paraId="7FD92FEC" w14:textId="77777777" w:rsidR="009E2C84" w:rsidRDefault="009E2C84" w:rsidP="009E2C8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Grzech lekki: </w:t>
      </w:r>
    </w:p>
    <w:p w14:paraId="48518421" w14:textId="6CA48D9A" w:rsidR="009E2C84" w:rsidRPr="009E2C84" w:rsidRDefault="009E2C84" w:rsidP="009E2C84">
      <w:pPr>
        <w:ind w:left="360"/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To jak odrobina kurzu lub kropka z błota na szkle lampy. Światło nadal świeci, ale jest nieco słabsze i mniej wyraźne. Przez modlitwę i dobre uczynki łatwo ten kurz wytrzeć.</w:t>
      </w:r>
    </w:p>
    <w:p w14:paraId="60A1E06E" w14:textId="77777777" w:rsidR="009E2C84" w:rsidRDefault="009E2C84" w:rsidP="009E2C8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Grzech ciężki: </w:t>
      </w:r>
    </w:p>
    <w:p w14:paraId="7A46B688" w14:textId="6459B5D7" w:rsidR="009E2C84" w:rsidRPr="009E2C84" w:rsidRDefault="009E2C84" w:rsidP="009E2C84">
      <w:pPr>
        <w:ind w:left="360"/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To jak narzucenie na lampę grubego, czarnego koca. Światło w środku nie zgasło (Bóg nigdy nie przestaje Cię kochać!), ale Ty je całkowicie zasłoniłeś. Na zewnątrz panuje ciemność, a Ty nie korzystasz z blasku i ciepła Boga.</w:t>
      </w:r>
    </w:p>
    <w:p w14:paraId="6C9BBF35" w14:textId="77777777" w:rsidR="009E2C84" w:rsidRDefault="009E2C84" w:rsidP="009E2C8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Spowiedź: </w:t>
      </w:r>
    </w:p>
    <w:p w14:paraId="05D589BA" w14:textId="0BD45A60" w:rsidR="009E2C84" w:rsidRPr="009E2C84" w:rsidRDefault="009E2C84" w:rsidP="009E2C84">
      <w:pPr>
        <w:ind w:left="360"/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t>To moment, w którym Pan Jezus zdejmuje ten czarny koc, wyrzuca go i poleruje szkło Twojej lampy, abyś znów mógł promienieć Jego światłem.</w:t>
      </w:r>
    </w:p>
    <w:p w14:paraId="6C1163E2" w14:textId="54D4BEC1" w:rsidR="009E2C84" w:rsidRPr="009E2C84" w:rsidRDefault="009E2C84" w:rsidP="009E2C84">
      <w:pPr>
        <w:rPr>
          <w:rFonts w:ascii="Times New Roman" w:hAnsi="Times New Roman" w:cs="Times New Roman"/>
          <w:sz w:val="26"/>
          <w:szCs w:val="26"/>
          <w:lang w:eastAsia="pl-PL"/>
        </w:rPr>
      </w:pPr>
      <w:r w:rsidRPr="009E2C84">
        <w:rPr>
          <w:rFonts w:ascii="Times New Roman" w:hAnsi="Times New Roman" w:cs="Times New Roman"/>
          <w:sz w:val="26"/>
          <w:szCs w:val="26"/>
          <w:lang w:eastAsia="pl-PL"/>
        </w:rPr>
        <w:br/>
        <w:t>Warto podkreślić, że stan łaski uświęcającej to nie tylko „brak brudu”, ale przede wszystkim obecność Przyjaciela w sercu. Przyjmując Komunię Świętą, zapraszamy to Światło, by karmiło naszą duszę od środka.</w:t>
      </w:r>
    </w:p>
    <w:p w14:paraId="28EA094A" w14:textId="77777777" w:rsidR="00B458D0" w:rsidRPr="009E2C84" w:rsidRDefault="00B458D0" w:rsidP="009E2C84">
      <w:pPr>
        <w:rPr>
          <w:rFonts w:ascii="Times New Roman" w:hAnsi="Times New Roman" w:cs="Times New Roman"/>
          <w:sz w:val="26"/>
          <w:szCs w:val="26"/>
        </w:rPr>
      </w:pPr>
    </w:p>
    <w:p w14:paraId="376DFDA3" w14:textId="77777777" w:rsidR="009E2C84" w:rsidRPr="009E2C84" w:rsidRDefault="009E2C84">
      <w:pPr>
        <w:rPr>
          <w:rFonts w:ascii="Times New Roman" w:hAnsi="Times New Roman" w:cs="Times New Roman"/>
          <w:sz w:val="26"/>
          <w:szCs w:val="26"/>
        </w:rPr>
      </w:pPr>
    </w:p>
    <w:sectPr w:rsidR="009E2C84" w:rsidRPr="009E2C84" w:rsidSect="009E2C84">
      <w:pgSz w:w="11906" w:h="16838"/>
      <w:pgMar w:top="4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62B"/>
    <w:multiLevelType w:val="multilevel"/>
    <w:tmpl w:val="C438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D3A99"/>
    <w:multiLevelType w:val="multilevel"/>
    <w:tmpl w:val="A442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C2AFA"/>
    <w:multiLevelType w:val="multilevel"/>
    <w:tmpl w:val="E7F8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6292C"/>
    <w:multiLevelType w:val="multilevel"/>
    <w:tmpl w:val="4DF0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44FC4"/>
    <w:multiLevelType w:val="hybridMultilevel"/>
    <w:tmpl w:val="D3C82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72233"/>
    <w:multiLevelType w:val="multilevel"/>
    <w:tmpl w:val="83AC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62B43"/>
    <w:multiLevelType w:val="multilevel"/>
    <w:tmpl w:val="D432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873B1"/>
    <w:multiLevelType w:val="multilevel"/>
    <w:tmpl w:val="513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950D6"/>
    <w:multiLevelType w:val="multilevel"/>
    <w:tmpl w:val="DA8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353A9"/>
    <w:multiLevelType w:val="multilevel"/>
    <w:tmpl w:val="814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63678">
    <w:abstractNumId w:val="9"/>
  </w:num>
  <w:num w:numId="2" w16cid:durableId="1253513900">
    <w:abstractNumId w:val="0"/>
  </w:num>
  <w:num w:numId="3" w16cid:durableId="697775652">
    <w:abstractNumId w:val="7"/>
  </w:num>
  <w:num w:numId="4" w16cid:durableId="990215709">
    <w:abstractNumId w:val="2"/>
  </w:num>
  <w:num w:numId="5" w16cid:durableId="466707254">
    <w:abstractNumId w:val="5"/>
  </w:num>
  <w:num w:numId="6" w16cid:durableId="1260747793">
    <w:abstractNumId w:val="6"/>
  </w:num>
  <w:num w:numId="7" w16cid:durableId="1187791263">
    <w:abstractNumId w:val="8"/>
  </w:num>
  <w:num w:numId="8" w16cid:durableId="666250483">
    <w:abstractNumId w:val="1"/>
  </w:num>
  <w:num w:numId="9" w16cid:durableId="1015230826">
    <w:abstractNumId w:val="3"/>
  </w:num>
  <w:num w:numId="10" w16cid:durableId="1186944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84"/>
    <w:rsid w:val="001D5310"/>
    <w:rsid w:val="009E2C84"/>
    <w:rsid w:val="00A554BF"/>
    <w:rsid w:val="00B458D0"/>
    <w:rsid w:val="00E97362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2395"/>
  <w15:chartTrackingRefBased/>
  <w15:docId w15:val="{0873E747-2010-394D-BE35-1F0B61A5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C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C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C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C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C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C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C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C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C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C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C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C8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E2C84"/>
    <w:rPr>
      <w:b/>
      <w:bCs/>
    </w:rPr>
  </w:style>
  <w:style w:type="character" w:customStyle="1" w:styleId="t286pc">
    <w:name w:val="t286pc"/>
    <w:basedOn w:val="Domylnaczcionkaakapitu"/>
    <w:rsid w:val="009E2C84"/>
  </w:style>
  <w:style w:type="character" w:customStyle="1" w:styleId="apple-converted-space">
    <w:name w:val="apple-converted-space"/>
    <w:basedOn w:val="Domylnaczcionkaakapitu"/>
    <w:rsid w:val="009E2C84"/>
  </w:style>
  <w:style w:type="character" w:styleId="Uwydatnienie">
    <w:name w:val="Emphasis"/>
    <w:basedOn w:val="Domylnaczcionkaakapitu"/>
    <w:uiPriority w:val="20"/>
    <w:qFormat/>
    <w:rsid w:val="009E2C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676</Words>
  <Characters>3984</Characters>
  <Application>Microsoft Office Word</Application>
  <DocSecurity>0</DocSecurity>
  <Lines>73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Mariusz Kowalski</cp:lastModifiedBy>
  <cp:revision>1</cp:revision>
  <dcterms:created xsi:type="dcterms:W3CDTF">2026-02-16T18:09:00Z</dcterms:created>
  <dcterms:modified xsi:type="dcterms:W3CDTF">2026-02-16T18:20:00Z</dcterms:modified>
</cp:coreProperties>
</file>